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040A1E48" w:rsidR="00754729" w:rsidRPr="00A87B6C" w:rsidRDefault="00DB6628" w:rsidP="00DB6628">
      <w:pPr>
        <w:autoSpaceDE w:val="0"/>
        <w:autoSpaceDN w:val="0"/>
        <w:adjustRightInd w:val="0"/>
        <w:spacing w:after="0" w:line="240" w:lineRule="auto"/>
        <w:jc w:val="center"/>
        <w:outlineLvl w:val="0"/>
        <w:rPr>
          <w:rFonts w:ascii="Arial" w:hAnsi="Arial" w:cs="Arial"/>
          <w:b/>
          <w:bCs/>
          <w:sz w:val="20"/>
          <w:szCs w:val="20"/>
          <w:lang w:eastAsia="en-GB"/>
        </w:rPr>
      </w:pPr>
      <w:r>
        <w:rPr>
          <w:rFonts w:ascii="Arial" w:hAnsi="Arial" w:cs="Arial"/>
          <w:b/>
          <w:bCs/>
          <w:noProof/>
          <w:sz w:val="20"/>
          <w:szCs w:val="20"/>
          <w:lang w:eastAsia="en-GB"/>
        </w:rPr>
        <w:drawing>
          <wp:inline distT="0" distB="0" distL="0" distR="0" wp14:anchorId="13385A7E" wp14:editId="665C6BB5">
            <wp:extent cx="3599100" cy="17716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1541" cy="1777774"/>
                    </a:xfrm>
                    <a:prstGeom prst="rect">
                      <a:avLst/>
                    </a:prstGeom>
                  </pic:spPr>
                </pic:pic>
              </a:graphicData>
            </a:graphic>
          </wp:inline>
        </w:drawing>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5D3AF578" w:rsidR="006477C6" w:rsidRPr="00DB6628" w:rsidRDefault="00154B31" w:rsidP="00DB6628">
      <w:pPr>
        <w:autoSpaceDE w:val="0"/>
        <w:autoSpaceDN w:val="0"/>
        <w:adjustRightInd w:val="0"/>
        <w:spacing w:after="0" w:line="240" w:lineRule="auto"/>
        <w:jc w:val="center"/>
        <w:outlineLvl w:val="0"/>
        <w:rPr>
          <w:rFonts w:ascii="Arial" w:hAnsi="Arial" w:cs="Arial"/>
          <w:b/>
          <w:bCs/>
          <w:sz w:val="32"/>
          <w:szCs w:val="32"/>
          <w:u w:val="single"/>
          <w:lang w:eastAsia="en-GB"/>
        </w:rPr>
      </w:pPr>
      <w:r>
        <w:rPr>
          <w:rFonts w:ascii="Arial" w:hAnsi="Arial" w:cs="Arial"/>
          <w:b/>
          <w:bCs/>
          <w:sz w:val="32"/>
          <w:szCs w:val="32"/>
          <w:u w:val="single"/>
          <w:lang w:eastAsia="en-GB"/>
        </w:rPr>
        <w:t>COVID</w:t>
      </w:r>
      <w:r w:rsidR="004A2BD9">
        <w:rPr>
          <w:rFonts w:ascii="Arial" w:hAnsi="Arial" w:cs="Arial"/>
          <w:b/>
          <w:bCs/>
          <w:sz w:val="32"/>
          <w:szCs w:val="32"/>
          <w:u w:val="single"/>
          <w:lang w:eastAsia="en-GB"/>
        </w:rPr>
        <w:t>-19</w:t>
      </w:r>
      <w:r w:rsidR="004B7014" w:rsidRPr="00DB6628">
        <w:rPr>
          <w:rFonts w:ascii="Arial" w:hAnsi="Arial" w:cs="Arial"/>
          <w:b/>
          <w:bCs/>
          <w:sz w:val="32"/>
          <w:szCs w:val="32"/>
          <w:u w:val="single"/>
          <w:lang w:eastAsia="en-GB"/>
        </w:rPr>
        <w:t xml:space="preserve"> </w:t>
      </w:r>
      <w:r w:rsidR="00E37206" w:rsidRPr="00DB6628">
        <w:rPr>
          <w:rFonts w:ascii="Arial" w:hAnsi="Arial" w:cs="Arial"/>
          <w:b/>
          <w:bCs/>
          <w:sz w:val="32"/>
          <w:szCs w:val="32"/>
          <w:u w:val="single"/>
          <w:lang w:eastAsia="en-GB"/>
        </w:rPr>
        <w:t>Privacy Notice</w:t>
      </w:r>
    </w:p>
    <w:p w14:paraId="1305266B" w14:textId="77777777" w:rsidR="006477C6" w:rsidRPr="00DB6628" w:rsidRDefault="006477C6" w:rsidP="00160BD8">
      <w:pPr>
        <w:autoSpaceDE w:val="0"/>
        <w:autoSpaceDN w:val="0"/>
        <w:adjustRightInd w:val="0"/>
        <w:spacing w:after="0" w:line="240" w:lineRule="auto"/>
        <w:jc w:val="both"/>
        <w:rPr>
          <w:rFonts w:ascii="Arial" w:hAnsi="Arial" w:cs="Arial"/>
          <w:b/>
          <w:bCs/>
          <w:sz w:val="24"/>
          <w:szCs w:val="24"/>
          <w:lang w:eastAsia="en-GB"/>
        </w:rPr>
      </w:pPr>
    </w:p>
    <w:p w14:paraId="029CFD16" w14:textId="77777777" w:rsidR="00DB6628" w:rsidRDefault="00DB6628" w:rsidP="00160BD8">
      <w:pPr>
        <w:autoSpaceDE w:val="0"/>
        <w:autoSpaceDN w:val="0"/>
        <w:adjustRightInd w:val="0"/>
        <w:spacing w:after="0" w:line="240" w:lineRule="auto"/>
        <w:jc w:val="both"/>
        <w:outlineLvl w:val="0"/>
        <w:rPr>
          <w:rFonts w:ascii="Arial" w:hAnsi="Arial" w:cs="Arial"/>
          <w:b/>
          <w:bCs/>
          <w:sz w:val="24"/>
          <w:szCs w:val="24"/>
          <w:lang w:eastAsia="en-GB"/>
        </w:rPr>
      </w:pPr>
    </w:p>
    <w:p w14:paraId="40E5426D" w14:textId="77777777" w:rsidR="00DB01CD" w:rsidRPr="0014024D" w:rsidRDefault="00DB01CD" w:rsidP="00DB01CD">
      <w:pPr>
        <w:pStyle w:val="Default"/>
        <w:rPr>
          <w:i/>
          <w:iCs/>
          <w:color w:val="auto"/>
          <w:sz w:val="22"/>
          <w:szCs w:val="22"/>
        </w:rPr>
      </w:pPr>
      <w:r w:rsidRPr="0014024D">
        <w:rPr>
          <w:i/>
          <w:iCs/>
          <w:color w:val="auto"/>
          <w:sz w:val="22"/>
          <w:szCs w:val="22"/>
        </w:rPr>
        <w:t>(This Privacy Notice is to run alongside our standard Practice Privacy Notice)</w:t>
      </w:r>
    </w:p>
    <w:p w14:paraId="363229F6" w14:textId="77777777" w:rsidR="00DB01CD" w:rsidRPr="00985129" w:rsidRDefault="00DB01CD" w:rsidP="00DB01CD">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3D809E74" w14:textId="77777777" w:rsidR="00DB01CD" w:rsidRPr="00985129" w:rsidRDefault="00DB01CD" w:rsidP="00DB01CD">
      <w:pPr>
        <w:numPr>
          <w:ilvl w:val="0"/>
          <w:numId w:val="33"/>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A4BAB0D" w14:textId="77777777" w:rsidR="00DB01CD" w:rsidRPr="00985129" w:rsidRDefault="00DB01CD" w:rsidP="00DB01CD">
      <w:pPr>
        <w:numPr>
          <w:ilvl w:val="0"/>
          <w:numId w:val="33"/>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3EDBC36" w14:textId="77777777" w:rsidR="00DB01CD" w:rsidRPr="00985129" w:rsidRDefault="00DB01CD" w:rsidP="00DB01CD">
      <w:pPr>
        <w:numPr>
          <w:ilvl w:val="0"/>
          <w:numId w:val="33"/>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225A16B8" w14:textId="77777777" w:rsidR="00DB01CD" w:rsidRDefault="00DB01CD" w:rsidP="00DB01CD">
      <w:pPr>
        <w:spacing w:after="75" w:line="240" w:lineRule="auto"/>
        <w:rPr>
          <w:rFonts w:ascii="Arial" w:eastAsia="Times New Roman" w:hAnsi="Arial" w:cs="Arial"/>
          <w:color w:val="0B0C0C"/>
          <w:lang w:eastAsia="en-GB"/>
        </w:rPr>
      </w:pPr>
    </w:p>
    <w:p w14:paraId="75266609" w14:textId="77777777" w:rsidR="00DB01CD" w:rsidRPr="00581445" w:rsidRDefault="00DB01CD" w:rsidP="00DB01CD">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12856E11" w14:textId="77777777" w:rsidR="00935515" w:rsidRPr="00985129" w:rsidRDefault="00935515" w:rsidP="00DB01CD">
      <w:pPr>
        <w:pStyle w:val="Default"/>
        <w:rPr>
          <w:color w:val="auto"/>
          <w:sz w:val="22"/>
          <w:szCs w:val="22"/>
        </w:rPr>
      </w:pPr>
    </w:p>
    <w:p w14:paraId="23DC3701" w14:textId="77777777" w:rsidR="00935515" w:rsidRDefault="00935515" w:rsidP="00DB01CD">
      <w:pPr>
        <w:pStyle w:val="NormalWeb"/>
        <w:rPr>
          <w:rFonts w:ascii="Arial" w:hAnsi="Arial" w:cs="Arial"/>
          <w:b/>
          <w:bCs/>
          <w:sz w:val="22"/>
          <w:szCs w:val="22"/>
          <w:u w:val="single"/>
        </w:rPr>
      </w:pPr>
      <w:r w:rsidRPr="00985129">
        <w:rPr>
          <w:rFonts w:ascii="Arial" w:hAnsi="Arial" w:cs="Arial"/>
          <w:b/>
          <w:bCs/>
          <w:sz w:val="22"/>
          <w:szCs w:val="22"/>
          <w:u w:val="single"/>
        </w:rPr>
        <w:t>Purpose of this Notic</w:t>
      </w:r>
      <w:r>
        <w:rPr>
          <w:rFonts w:ascii="Arial" w:hAnsi="Arial" w:cs="Arial"/>
          <w:b/>
          <w:bCs/>
          <w:sz w:val="22"/>
          <w:szCs w:val="22"/>
          <w:u w:val="single"/>
        </w:rPr>
        <w:t>e</w:t>
      </w:r>
    </w:p>
    <w:p w14:paraId="7C05D9A1" w14:textId="77777777" w:rsidR="00DB01CD" w:rsidRDefault="00DB01CD" w:rsidP="00DB01CD">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077AEF40" w14:textId="77777777" w:rsidR="00DB01CD" w:rsidRDefault="00DB01CD" w:rsidP="00DB01CD">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w:t>
      </w:r>
      <w:r w:rsidRPr="00581445">
        <w:rPr>
          <w:rFonts w:ascii="Arial" w:hAnsi="Arial" w:cs="Arial"/>
          <w:color w:val="000000"/>
          <w:sz w:val="22"/>
          <w:szCs w:val="22"/>
        </w:rPr>
        <w:lastRenderedPageBreak/>
        <w:t>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4CBEE302" w14:textId="77777777" w:rsidR="00DB01CD" w:rsidRDefault="00DB01CD" w:rsidP="00DB01CD">
      <w:pPr>
        <w:pStyle w:val="NormalWeb"/>
        <w:rPr>
          <w:rFonts w:ascii="Arial" w:hAnsi="Arial" w:cs="Arial"/>
          <w:color w:val="000000"/>
          <w:sz w:val="22"/>
          <w:szCs w:val="22"/>
        </w:rPr>
      </w:pPr>
      <w:r w:rsidRPr="00581445">
        <w:rPr>
          <w:rFonts w:ascii="Arial" w:hAnsi="Arial" w:cs="Arial"/>
          <w:color w:val="000000"/>
          <w:sz w:val="22"/>
          <w:szCs w:val="22"/>
        </w:rP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5217A37C" w14:textId="77777777" w:rsidR="00DB01CD" w:rsidRPr="00581445" w:rsidRDefault="00DB01CD" w:rsidP="00DB01CD">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9" w:history="1">
        <w:r w:rsidRPr="00581445">
          <w:rPr>
            <w:rStyle w:val="Hyperlink"/>
            <w:rFonts w:ascii="Arial" w:hAnsi="Arial" w:cs="Arial"/>
            <w:color w:val="005499"/>
            <w:sz w:val="22"/>
            <w:szCs w:val="22"/>
          </w:rPr>
          <w:t>gpdata@nhs.net</w:t>
        </w:r>
      </w:hyperlink>
    </w:p>
    <w:p w14:paraId="259CFE16" w14:textId="77777777" w:rsidR="00DB01CD" w:rsidRPr="0014024D" w:rsidRDefault="00DB01CD" w:rsidP="00DB01CD">
      <w:pPr>
        <w:pStyle w:val="NormalWeb"/>
        <w:rPr>
          <w:rFonts w:ascii="Arial" w:hAnsi="Arial" w:cs="Arial"/>
          <w:b/>
          <w:bCs/>
          <w:sz w:val="22"/>
          <w:szCs w:val="22"/>
          <w:u w:val="single"/>
        </w:rPr>
      </w:pPr>
      <w:r w:rsidRPr="0014024D">
        <w:rPr>
          <w:rFonts w:ascii="Arial" w:hAnsi="Arial" w:cs="Arial"/>
          <w:b/>
          <w:bCs/>
          <w:sz w:val="22"/>
          <w:szCs w:val="22"/>
          <w:u w:val="single"/>
        </w:rPr>
        <w:t>Recording of processing</w:t>
      </w:r>
    </w:p>
    <w:p w14:paraId="12CC5774" w14:textId="08EB3635" w:rsidR="00DB01CD" w:rsidRDefault="00DB01CD" w:rsidP="00DB01CD">
      <w:pPr>
        <w:pStyle w:val="NormalWeb"/>
        <w:rPr>
          <w:rFonts w:ascii="Arial" w:hAnsi="Arial" w:cs="Arial"/>
          <w:sz w:val="22"/>
          <w:szCs w:val="22"/>
        </w:rPr>
      </w:pPr>
      <w:r w:rsidRPr="0014024D">
        <w:rPr>
          <w:rFonts w:ascii="Arial" w:hAnsi="Arial" w:cs="Arial"/>
          <w:sz w:val="22"/>
          <w:szCs w:val="22"/>
        </w:rPr>
        <w:t xml:space="preserve">A record will be kept by </w:t>
      </w:r>
      <w:proofErr w:type="spellStart"/>
      <w:r>
        <w:rPr>
          <w:rFonts w:ascii="Arial" w:hAnsi="Arial" w:cs="Arial"/>
          <w:sz w:val="22"/>
          <w:szCs w:val="22"/>
        </w:rPr>
        <w:t>Wellbrook</w:t>
      </w:r>
      <w:proofErr w:type="spellEnd"/>
      <w:r>
        <w:rPr>
          <w:rFonts w:ascii="Arial" w:hAnsi="Arial" w:cs="Arial"/>
          <w:sz w:val="22"/>
          <w:szCs w:val="22"/>
        </w:rPr>
        <w:t xml:space="preserve"> Medical Centre</w:t>
      </w:r>
      <w:r>
        <w:rPr>
          <w:rFonts w:ascii="Arial" w:hAnsi="Arial" w:cs="Arial"/>
          <w:sz w:val="22"/>
          <w:szCs w:val="22"/>
        </w:rPr>
        <w:t xml:space="preserve"> </w:t>
      </w:r>
      <w:r w:rsidRPr="0014024D">
        <w:rPr>
          <w:rFonts w:ascii="Arial" w:hAnsi="Arial" w:cs="Arial"/>
          <w:sz w:val="22"/>
          <w:szCs w:val="22"/>
        </w:rPr>
        <w:t>of all data processed under this Notice.</w:t>
      </w:r>
    </w:p>
    <w:p w14:paraId="760BF5D9" w14:textId="77777777" w:rsidR="00DB01CD" w:rsidRPr="0014024D" w:rsidRDefault="00DB01CD" w:rsidP="00DB01CD">
      <w:pPr>
        <w:pStyle w:val="NormalWeb"/>
        <w:rPr>
          <w:rFonts w:ascii="Arial" w:hAnsi="Arial" w:cs="Arial"/>
          <w:b/>
          <w:bCs/>
          <w:sz w:val="22"/>
          <w:szCs w:val="22"/>
          <w:u w:val="single"/>
        </w:rPr>
      </w:pPr>
      <w:r w:rsidRPr="0014024D">
        <w:rPr>
          <w:rFonts w:ascii="Arial" w:hAnsi="Arial" w:cs="Arial"/>
          <w:b/>
          <w:bCs/>
          <w:sz w:val="22"/>
          <w:szCs w:val="22"/>
          <w:u w:val="single"/>
        </w:rPr>
        <w:t>Sending Public Health Messages</w:t>
      </w:r>
    </w:p>
    <w:p w14:paraId="43E3879C" w14:textId="4A03C4D0" w:rsidR="00DB01CD" w:rsidRDefault="00DB01CD" w:rsidP="00DB01CD">
      <w:pPr>
        <w:spacing w:after="0" w:line="240" w:lineRule="auto"/>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proofErr w:type="spellStart"/>
      <w:r>
        <w:rPr>
          <w:rFonts w:ascii="Arial" w:hAnsi="Arial" w:cs="Arial"/>
          <w:bdr w:val="none" w:sz="0" w:space="0" w:color="auto" w:frame="1"/>
          <w:shd w:val="clear" w:color="auto" w:fill="FFFFFF"/>
          <w:lang w:eastAsia="en-GB"/>
        </w:rPr>
        <w:t>Wellbrook</w:t>
      </w:r>
      <w:proofErr w:type="spellEnd"/>
      <w:r>
        <w:rPr>
          <w:rFonts w:ascii="Arial" w:hAnsi="Arial" w:cs="Arial"/>
          <w:bdr w:val="none" w:sz="0" w:space="0" w:color="auto" w:frame="1"/>
          <w:shd w:val="clear" w:color="auto" w:fill="FFFFFF"/>
          <w:lang w:eastAsia="en-GB"/>
        </w:rPr>
        <w:t xml:space="preserve">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0AD6363B" w14:textId="77777777" w:rsidR="00DB01CD" w:rsidRPr="0014024D" w:rsidRDefault="00DB01CD" w:rsidP="00DB01CD">
      <w:pPr>
        <w:spacing w:after="0" w:line="240" w:lineRule="auto"/>
        <w:rPr>
          <w:rFonts w:ascii="Arial" w:hAnsi="Arial" w:cs="Arial"/>
          <w:bdr w:val="none" w:sz="0" w:space="0" w:color="auto" w:frame="1"/>
          <w:shd w:val="clear" w:color="auto" w:fill="FFFFFF"/>
          <w:lang w:eastAsia="en-GB"/>
        </w:rPr>
      </w:pPr>
    </w:p>
    <w:p w14:paraId="15037609" w14:textId="77777777" w:rsidR="00DB01CD" w:rsidRPr="0014024D" w:rsidRDefault="00DB01CD" w:rsidP="00DB01CD">
      <w:pPr>
        <w:spacing w:after="0" w:line="240" w:lineRule="auto"/>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40D405CB" w14:textId="77777777" w:rsidR="00DB01CD" w:rsidRPr="0014024D" w:rsidRDefault="00DB01CD" w:rsidP="00DB01CD">
      <w:pPr>
        <w:spacing w:after="0" w:line="240" w:lineRule="auto"/>
        <w:rPr>
          <w:rFonts w:ascii="Arial" w:hAnsi="Arial" w:cs="Arial"/>
          <w:bdr w:val="none" w:sz="0" w:space="0" w:color="auto" w:frame="1"/>
          <w:shd w:val="clear" w:color="auto" w:fill="FFFFFF"/>
          <w:lang w:eastAsia="en-GB"/>
        </w:rPr>
      </w:pPr>
    </w:p>
    <w:p w14:paraId="20EF2460" w14:textId="434C2A9C" w:rsidR="00DB01CD" w:rsidRDefault="00DB01CD" w:rsidP="00DB01CD">
      <w:pPr>
        <w:spacing w:after="0" w:line="240" w:lineRule="auto"/>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proofErr w:type="spellStart"/>
      <w:r>
        <w:rPr>
          <w:rFonts w:ascii="Arial" w:hAnsi="Arial" w:cs="Arial"/>
          <w:bdr w:val="none" w:sz="0" w:space="0" w:color="auto" w:frame="1"/>
          <w:shd w:val="clear" w:color="auto" w:fill="FFFFFF"/>
          <w:lang w:eastAsia="en-GB"/>
        </w:rPr>
        <w:t>Wellbrook</w:t>
      </w:r>
      <w:proofErr w:type="spellEnd"/>
      <w:r>
        <w:rPr>
          <w:rFonts w:ascii="Arial" w:hAnsi="Arial" w:cs="Arial"/>
          <w:bdr w:val="none" w:sz="0" w:space="0" w:color="auto" w:frame="1"/>
          <w:shd w:val="clear" w:color="auto" w:fill="FFFFFF"/>
          <w:lang w:eastAsia="en-GB"/>
        </w:rPr>
        <w:t xml:space="preserve"> Medical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1153325F" w14:textId="77777777" w:rsidR="00DB01CD" w:rsidRDefault="00DB01CD" w:rsidP="00DB01CD">
      <w:pPr>
        <w:spacing w:after="0" w:line="240" w:lineRule="auto"/>
        <w:rPr>
          <w:rFonts w:ascii="Arial" w:hAnsi="Arial" w:cs="Arial"/>
          <w:bdr w:val="none" w:sz="0" w:space="0" w:color="auto" w:frame="1"/>
          <w:shd w:val="clear" w:color="auto" w:fill="FFFFFF"/>
          <w:lang w:eastAsia="en-GB"/>
        </w:rPr>
      </w:pPr>
    </w:p>
    <w:p w14:paraId="4406A090" w14:textId="3FC02288" w:rsidR="00265980" w:rsidRPr="000E466A" w:rsidRDefault="00DB01CD" w:rsidP="00DB01CD">
      <w:pPr>
        <w:rPr>
          <w:rFonts w:ascii="Arial" w:hAnsi="Arial" w:cs="Arial"/>
          <w:sz w:val="24"/>
          <w:szCs w:val="24"/>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265980" w:rsidRPr="000E466A" w:rsidSect="00C8143C">
      <w:footerReference w:type="default" r:id="rId10"/>
      <w:pgSz w:w="11900" w:h="16840"/>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9E86" w14:textId="77777777" w:rsidR="00BC0061" w:rsidRDefault="00BC0061" w:rsidP="00BC0061">
      <w:pPr>
        <w:spacing w:after="0" w:line="240" w:lineRule="auto"/>
      </w:pPr>
      <w:r>
        <w:separator/>
      </w:r>
    </w:p>
  </w:endnote>
  <w:endnote w:type="continuationSeparator" w:id="0">
    <w:p w14:paraId="35557D2B" w14:textId="77777777" w:rsidR="00BC0061" w:rsidRDefault="00BC0061" w:rsidP="00BC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BD13" w14:textId="76A13E1C" w:rsidR="00BC0061" w:rsidRDefault="00BC0061" w:rsidP="00BC0061">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DB48" w14:textId="77777777" w:rsidR="00BC0061" w:rsidRDefault="00BC0061" w:rsidP="00BC0061">
      <w:pPr>
        <w:spacing w:after="0" w:line="240" w:lineRule="auto"/>
      </w:pPr>
      <w:r>
        <w:separator/>
      </w:r>
    </w:p>
  </w:footnote>
  <w:footnote w:type="continuationSeparator" w:id="0">
    <w:p w14:paraId="272F49FE" w14:textId="77777777" w:rsidR="00BC0061" w:rsidRDefault="00BC0061" w:rsidP="00BC0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92BA8"/>
    <w:multiLevelType w:val="hybridMultilevel"/>
    <w:tmpl w:val="13C4A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FA279FF"/>
    <w:multiLevelType w:val="hybridMultilevel"/>
    <w:tmpl w:val="139809F4"/>
    <w:lvl w:ilvl="0" w:tplc="4612AA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C1476"/>
    <w:multiLevelType w:val="hybridMultilevel"/>
    <w:tmpl w:val="5BE839B0"/>
    <w:lvl w:ilvl="0" w:tplc="08090001">
      <w:start w:val="1"/>
      <w:numFmt w:val="bullet"/>
      <w:lvlText w:val=""/>
      <w:lvlJc w:val="left"/>
      <w:pPr>
        <w:ind w:left="720" w:hanging="360"/>
      </w:pPr>
      <w:rPr>
        <w:rFonts w:ascii="Symbol" w:hAnsi="Symbol" w:hint="default"/>
      </w:rPr>
    </w:lvl>
    <w:lvl w:ilvl="1" w:tplc="860010C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2074D3"/>
    <w:multiLevelType w:val="hybridMultilevel"/>
    <w:tmpl w:val="10BE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F7017"/>
    <w:multiLevelType w:val="hybridMultilevel"/>
    <w:tmpl w:val="EAC0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59974AB"/>
    <w:multiLevelType w:val="hybridMultilevel"/>
    <w:tmpl w:val="4568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F234E"/>
    <w:multiLevelType w:val="hybridMultilevel"/>
    <w:tmpl w:val="1E94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C3C36"/>
    <w:multiLevelType w:val="hybridMultilevel"/>
    <w:tmpl w:val="3824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875AE"/>
    <w:multiLevelType w:val="hybridMultilevel"/>
    <w:tmpl w:val="B7E6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23A92"/>
    <w:multiLevelType w:val="hybridMultilevel"/>
    <w:tmpl w:val="637AC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665B2"/>
    <w:multiLevelType w:val="hybridMultilevel"/>
    <w:tmpl w:val="481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50208"/>
    <w:multiLevelType w:val="hybridMultilevel"/>
    <w:tmpl w:val="216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C6E2D"/>
    <w:multiLevelType w:val="hybridMultilevel"/>
    <w:tmpl w:val="1FC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87A78"/>
    <w:multiLevelType w:val="hybridMultilevel"/>
    <w:tmpl w:val="46A8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863F8"/>
    <w:multiLevelType w:val="hybridMultilevel"/>
    <w:tmpl w:val="2C3A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293771">
    <w:abstractNumId w:val="19"/>
  </w:num>
  <w:num w:numId="2" w16cid:durableId="1619219215">
    <w:abstractNumId w:val="22"/>
  </w:num>
  <w:num w:numId="3" w16cid:durableId="1738280454">
    <w:abstractNumId w:val="16"/>
  </w:num>
  <w:num w:numId="4" w16cid:durableId="91703038">
    <w:abstractNumId w:val="9"/>
  </w:num>
  <w:num w:numId="5" w16cid:durableId="1013915767">
    <w:abstractNumId w:val="1"/>
  </w:num>
  <w:num w:numId="6" w16cid:durableId="1341202657">
    <w:abstractNumId w:val="24"/>
  </w:num>
  <w:num w:numId="7" w16cid:durableId="301884496">
    <w:abstractNumId w:val="3"/>
  </w:num>
  <w:num w:numId="8" w16cid:durableId="1586114662">
    <w:abstractNumId w:val="2"/>
  </w:num>
  <w:num w:numId="9" w16cid:durableId="1866403588">
    <w:abstractNumId w:val="13"/>
  </w:num>
  <w:num w:numId="10" w16cid:durableId="1066145236">
    <w:abstractNumId w:val="0"/>
  </w:num>
  <w:num w:numId="11" w16cid:durableId="1224678993">
    <w:abstractNumId w:val="14"/>
  </w:num>
  <w:num w:numId="12" w16cid:durableId="1320379688">
    <w:abstractNumId w:val="7"/>
  </w:num>
  <w:num w:numId="13" w16cid:durableId="1251158647">
    <w:abstractNumId w:val="28"/>
  </w:num>
  <w:num w:numId="14" w16cid:durableId="1084913488">
    <w:abstractNumId w:val="11"/>
  </w:num>
  <w:num w:numId="15" w16cid:durableId="220873656">
    <w:abstractNumId w:val="30"/>
  </w:num>
  <w:num w:numId="16" w16cid:durableId="777065214">
    <w:abstractNumId w:val="20"/>
  </w:num>
  <w:num w:numId="17" w16cid:durableId="1978366928">
    <w:abstractNumId w:val="6"/>
  </w:num>
  <w:num w:numId="18" w16cid:durableId="891187491">
    <w:abstractNumId w:val="13"/>
  </w:num>
  <w:num w:numId="19" w16cid:durableId="107161118">
    <w:abstractNumId w:val="26"/>
  </w:num>
  <w:num w:numId="20" w16cid:durableId="1416321622">
    <w:abstractNumId w:val="4"/>
  </w:num>
  <w:num w:numId="21" w16cid:durableId="1694064464">
    <w:abstractNumId w:val="21"/>
  </w:num>
  <w:num w:numId="22" w16cid:durableId="2031448133">
    <w:abstractNumId w:val="17"/>
  </w:num>
  <w:num w:numId="23" w16cid:durableId="829520750">
    <w:abstractNumId w:val="5"/>
  </w:num>
  <w:num w:numId="24" w16cid:durableId="1560019073">
    <w:abstractNumId w:val="8"/>
  </w:num>
  <w:num w:numId="25" w16cid:durableId="125435921">
    <w:abstractNumId w:val="25"/>
  </w:num>
  <w:num w:numId="26" w16cid:durableId="653146158">
    <w:abstractNumId w:val="18"/>
  </w:num>
  <w:num w:numId="27" w16cid:durableId="1952324241">
    <w:abstractNumId w:val="23"/>
  </w:num>
  <w:num w:numId="28" w16cid:durableId="2037001497">
    <w:abstractNumId w:val="15"/>
  </w:num>
  <w:num w:numId="29" w16cid:durableId="1278871103">
    <w:abstractNumId w:val="27"/>
  </w:num>
  <w:num w:numId="30" w16cid:durableId="2097896406">
    <w:abstractNumId w:val="31"/>
  </w:num>
  <w:num w:numId="31" w16cid:durableId="767116185">
    <w:abstractNumId w:val="12"/>
  </w:num>
  <w:num w:numId="32" w16cid:durableId="245919712">
    <w:abstractNumId w:val="29"/>
  </w:num>
  <w:num w:numId="33" w16cid:durableId="1172719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50E"/>
    <w:rsid w:val="00010370"/>
    <w:rsid w:val="000177AB"/>
    <w:rsid w:val="00040E97"/>
    <w:rsid w:val="0004303B"/>
    <w:rsid w:val="000643C2"/>
    <w:rsid w:val="00077E8D"/>
    <w:rsid w:val="000819ED"/>
    <w:rsid w:val="000B4869"/>
    <w:rsid w:val="000C3A44"/>
    <w:rsid w:val="000D1380"/>
    <w:rsid w:val="000D7796"/>
    <w:rsid w:val="000E466A"/>
    <w:rsid w:val="000F2A4A"/>
    <w:rsid w:val="000F7FAC"/>
    <w:rsid w:val="001076D5"/>
    <w:rsid w:val="00152850"/>
    <w:rsid w:val="00154B31"/>
    <w:rsid w:val="001600AA"/>
    <w:rsid w:val="00160BD8"/>
    <w:rsid w:val="00160F19"/>
    <w:rsid w:val="0019112D"/>
    <w:rsid w:val="001959D5"/>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2684"/>
    <w:rsid w:val="003368D7"/>
    <w:rsid w:val="0034565A"/>
    <w:rsid w:val="00361A78"/>
    <w:rsid w:val="00382525"/>
    <w:rsid w:val="003932DF"/>
    <w:rsid w:val="003971C8"/>
    <w:rsid w:val="003A3C73"/>
    <w:rsid w:val="003C1197"/>
    <w:rsid w:val="003C481D"/>
    <w:rsid w:val="003C7E91"/>
    <w:rsid w:val="003D002F"/>
    <w:rsid w:val="003D4847"/>
    <w:rsid w:val="003E7305"/>
    <w:rsid w:val="004125EC"/>
    <w:rsid w:val="004223A7"/>
    <w:rsid w:val="00457267"/>
    <w:rsid w:val="00466AEC"/>
    <w:rsid w:val="00483065"/>
    <w:rsid w:val="00484B6B"/>
    <w:rsid w:val="004A2BD9"/>
    <w:rsid w:val="004B10EE"/>
    <w:rsid w:val="004B6DC9"/>
    <w:rsid w:val="004B7014"/>
    <w:rsid w:val="004B74B8"/>
    <w:rsid w:val="004E4B99"/>
    <w:rsid w:val="004F1AD0"/>
    <w:rsid w:val="005129AF"/>
    <w:rsid w:val="00514AD3"/>
    <w:rsid w:val="00520ED7"/>
    <w:rsid w:val="00533B29"/>
    <w:rsid w:val="00536110"/>
    <w:rsid w:val="00545C93"/>
    <w:rsid w:val="00565D80"/>
    <w:rsid w:val="00585840"/>
    <w:rsid w:val="005A0154"/>
    <w:rsid w:val="005C01C1"/>
    <w:rsid w:val="005C3934"/>
    <w:rsid w:val="005E0A0D"/>
    <w:rsid w:val="005F4FE9"/>
    <w:rsid w:val="005F67FF"/>
    <w:rsid w:val="006477C6"/>
    <w:rsid w:val="0067609A"/>
    <w:rsid w:val="006C1066"/>
    <w:rsid w:val="006D61C0"/>
    <w:rsid w:val="006F06C9"/>
    <w:rsid w:val="007053E4"/>
    <w:rsid w:val="0071195D"/>
    <w:rsid w:val="00712DA9"/>
    <w:rsid w:val="0073027E"/>
    <w:rsid w:val="00752DAB"/>
    <w:rsid w:val="00754729"/>
    <w:rsid w:val="00757266"/>
    <w:rsid w:val="0078228F"/>
    <w:rsid w:val="007A0A08"/>
    <w:rsid w:val="007A3DA9"/>
    <w:rsid w:val="007A798F"/>
    <w:rsid w:val="007C1EC0"/>
    <w:rsid w:val="008111AE"/>
    <w:rsid w:val="0083730D"/>
    <w:rsid w:val="00877E55"/>
    <w:rsid w:val="00887D2C"/>
    <w:rsid w:val="008B2E14"/>
    <w:rsid w:val="008D1465"/>
    <w:rsid w:val="008D3E7A"/>
    <w:rsid w:val="008F7322"/>
    <w:rsid w:val="00902B44"/>
    <w:rsid w:val="00913899"/>
    <w:rsid w:val="00914F3B"/>
    <w:rsid w:val="00922297"/>
    <w:rsid w:val="00935515"/>
    <w:rsid w:val="009443D8"/>
    <w:rsid w:val="00947E7D"/>
    <w:rsid w:val="00970DAF"/>
    <w:rsid w:val="009A2DD7"/>
    <w:rsid w:val="009D3070"/>
    <w:rsid w:val="00A02586"/>
    <w:rsid w:val="00A200C1"/>
    <w:rsid w:val="00A25D68"/>
    <w:rsid w:val="00A54140"/>
    <w:rsid w:val="00A87B6C"/>
    <w:rsid w:val="00AA4BD8"/>
    <w:rsid w:val="00AB32DB"/>
    <w:rsid w:val="00AB58F6"/>
    <w:rsid w:val="00AC4B0F"/>
    <w:rsid w:val="00AF5753"/>
    <w:rsid w:val="00B47C5F"/>
    <w:rsid w:val="00B63C3B"/>
    <w:rsid w:val="00BC0061"/>
    <w:rsid w:val="00BD5E12"/>
    <w:rsid w:val="00C16543"/>
    <w:rsid w:val="00C47616"/>
    <w:rsid w:val="00C71581"/>
    <w:rsid w:val="00C8143C"/>
    <w:rsid w:val="00C87466"/>
    <w:rsid w:val="00CF25D9"/>
    <w:rsid w:val="00CF37C0"/>
    <w:rsid w:val="00D20053"/>
    <w:rsid w:val="00D252A5"/>
    <w:rsid w:val="00D413C3"/>
    <w:rsid w:val="00D76E11"/>
    <w:rsid w:val="00D91DBE"/>
    <w:rsid w:val="00DA0F4F"/>
    <w:rsid w:val="00DB01CD"/>
    <w:rsid w:val="00DB02BD"/>
    <w:rsid w:val="00DB1ED4"/>
    <w:rsid w:val="00DB4E24"/>
    <w:rsid w:val="00DB6628"/>
    <w:rsid w:val="00DB6F0C"/>
    <w:rsid w:val="00DE6378"/>
    <w:rsid w:val="00E10357"/>
    <w:rsid w:val="00E22970"/>
    <w:rsid w:val="00E3079F"/>
    <w:rsid w:val="00E341B4"/>
    <w:rsid w:val="00E37206"/>
    <w:rsid w:val="00E566A9"/>
    <w:rsid w:val="00E6153A"/>
    <w:rsid w:val="00E6285C"/>
    <w:rsid w:val="00E7773F"/>
    <w:rsid w:val="00E81BF2"/>
    <w:rsid w:val="00E85980"/>
    <w:rsid w:val="00EB5E5C"/>
    <w:rsid w:val="00EC0DB2"/>
    <w:rsid w:val="00EC2B92"/>
    <w:rsid w:val="00F22FD3"/>
    <w:rsid w:val="00F27A9B"/>
    <w:rsid w:val="00F63237"/>
    <w:rsid w:val="00F653F3"/>
    <w:rsid w:val="00F80E7F"/>
    <w:rsid w:val="00F82121"/>
    <w:rsid w:val="00F830A9"/>
    <w:rsid w:val="00F83F54"/>
    <w:rsid w:val="00FB2D5B"/>
    <w:rsid w:val="00FC4757"/>
    <w:rsid w:val="00FC6FFA"/>
    <w:rsid w:val="00FF2BE5"/>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5574EDFC-7C54-41CD-85CF-C19F7BDF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uiPriority w:val="99"/>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table" w:styleId="TableGrid">
    <w:name w:val="Table Grid"/>
    <w:basedOn w:val="TableNormal"/>
    <w:uiPriority w:val="39"/>
    <w:rsid w:val="001959D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5E12"/>
    <w:rPr>
      <w:color w:val="954F72" w:themeColor="followedHyperlink"/>
      <w:u w:val="single"/>
    </w:rPr>
  </w:style>
  <w:style w:type="character" w:styleId="UnresolvedMention">
    <w:name w:val="Unresolved Mention"/>
    <w:basedOn w:val="DefaultParagraphFont"/>
    <w:uiPriority w:val="99"/>
    <w:semiHidden/>
    <w:unhideWhenUsed/>
    <w:rsid w:val="00BD5E12"/>
    <w:rPr>
      <w:color w:val="605E5C"/>
      <w:shd w:val="clear" w:color="auto" w:fill="E1DFDD"/>
    </w:rPr>
  </w:style>
  <w:style w:type="paragraph" w:styleId="Header">
    <w:name w:val="header"/>
    <w:basedOn w:val="Normal"/>
    <w:link w:val="HeaderChar"/>
    <w:uiPriority w:val="99"/>
    <w:unhideWhenUsed/>
    <w:rsid w:val="00BC0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61"/>
    <w:rPr>
      <w:rFonts w:ascii="Calibri" w:eastAsia="Calibri" w:hAnsi="Calibri" w:cs="Times New Roman"/>
      <w:sz w:val="22"/>
      <w:szCs w:val="22"/>
      <w:lang w:val="en-GB"/>
    </w:rPr>
  </w:style>
  <w:style w:type="paragraph" w:styleId="Footer">
    <w:name w:val="footer"/>
    <w:basedOn w:val="Normal"/>
    <w:link w:val="FooterChar"/>
    <w:uiPriority w:val="99"/>
    <w:unhideWhenUsed/>
    <w:rsid w:val="00BC0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61"/>
    <w:rPr>
      <w:rFonts w:ascii="Calibri" w:eastAsia="Calibri" w:hAnsi="Calibri" w:cs="Times New Roman"/>
      <w:sz w:val="22"/>
      <w:szCs w:val="22"/>
      <w:lang w:val="en-GB"/>
    </w:rPr>
  </w:style>
  <w:style w:type="paragraph" w:styleId="NormalWeb">
    <w:name w:val="Normal (Web)"/>
    <w:basedOn w:val="Normal"/>
    <w:uiPriority w:val="99"/>
    <w:rsid w:val="00935515"/>
    <w:pPr>
      <w:spacing w:after="150"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35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275">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330571006">
      <w:bodyDiv w:val="1"/>
      <w:marLeft w:val="0"/>
      <w:marRight w:val="0"/>
      <w:marTop w:val="0"/>
      <w:marBottom w:val="0"/>
      <w:divBdr>
        <w:top w:val="none" w:sz="0" w:space="0" w:color="auto"/>
        <w:left w:val="none" w:sz="0" w:space="0" w:color="auto"/>
        <w:bottom w:val="none" w:sz="0" w:space="0" w:color="auto"/>
        <w:right w:val="none" w:sz="0" w:space="0" w:color="auto"/>
      </w:divBdr>
    </w:div>
    <w:div w:id="383338540">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9338207">
      <w:bodyDiv w:val="1"/>
      <w:marLeft w:val="0"/>
      <w:marRight w:val="0"/>
      <w:marTop w:val="0"/>
      <w:marBottom w:val="0"/>
      <w:divBdr>
        <w:top w:val="none" w:sz="0" w:space="0" w:color="auto"/>
        <w:left w:val="none" w:sz="0" w:space="0" w:color="auto"/>
        <w:bottom w:val="none" w:sz="0" w:space="0" w:color="auto"/>
        <w:right w:val="none" w:sz="0" w:space="0" w:color="auto"/>
      </w:divBdr>
    </w:div>
    <w:div w:id="1125581236">
      <w:bodyDiv w:val="1"/>
      <w:marLeft w:val="0"/>
      <w:marRight w:val="0"/>
      <w:marTop w:val="0"/>
      <w:marBottom w:val="0"/>
      <w:divBdr>
        <w:top w:val="none" w:sz="0" w:space="0" w:color="auto"/>
        <w:left w:val="none" w:sz="0" w:space="0" w:color="auto"/>
        <w:bottom w:val="none" w:sz="0" w:space="0" w:color="auto"/>
        <w:right w:val="none" w:sz="0" w:space="0" w:color="auto"/>
      </w:divBdr>
    </w:div>
    <w:div w:id="113568026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dat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61D0-6DD4-4D67-A583-A6C4C38A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WEBSTER, Laura (WELLBROOK MEDICAL CENTRE)</cp:lastModifiedBy>
  <cp:revision>2</cp:revision>
  <cp:lastPrinted>2023-06-27T11:06:00Z</cp:lastPrinted>
  <dcterms:created xsi:type="dcterms:W3CDTF">2025-07-25T11:47:00Z</dcterms:created>
  <dcterms:modified xsi:type="dcterms:W3CDTF">2025-07-25T11:47:00Z</dcterms:modified>
</cp:coreProperties>
</file>